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19544" w14:textId="640AFC2D" w:rsidR="008F6371" w:rsidRPr="001131D3" w:rsidRDefault="00211948" w:rsidP="008F6371">
      <w:pPr>
        <w:pStyle w:val="Header"/>
        <w:tabs>
          <w:tab w:val="right" w:pos="9639"/>
        </w:tabs>
        <w:rPr>
          <w:bCs/>
          <w:noProof w:val="0"/>
          <w:sz w:val="24"/>
          <w:szCs w:val="24"/>
        </w:rPr>
      </w:pPr>
      <w:r>
        <w:rPr>
          <w:bCs/>
          <w:noProof w:val="0"/>
          <w:sz w:val="24"/>
          <w:szCs w:val="24"/>
        </w:rPr>
        <w:t>3GPP TSG-RAN WG2 Meeting #104</w:t>
      </w:r>
      <w:r w:rsidR="008F6371" w:rsidRPr="001131D3">
        <w:rPr>
          <w:bCs/>
          <w:noProof w:val="0"/>
          <w:sz w:val="24"/>
          <w:szCs w:val="24"/>
        </w:rPr>
        <w:tab/>
      </w:r>
      <w:r w:rsidR="000D171C" w:rsidRPr="000D171C">
        <w:rPr>
          <w:bCs/>
          <w:noProof w:val="0"/>
          <w:sz w:val="24"/>
          <w:szCs w:val="24"/>
        </w:rPr>
        <w:t>R2-1817544</w:t>
      </w:r>
    </w:p>
    <w:p w14:paraId="52F82ADE" w14:textId="0B23B63F" w:rsidR="008F6371" w:rsidRDefault="00211948" w:rsidP="008F6371">
      <w:pPr>
        <w:pStyle w:val="Header"/>
        <w:tabs>
          <w:tab w:val="right" w:pos="9639"/>
        </w:tabs>
        <w:rPr>
          <w:bCs/>
          <w:noProof w:val="0"/>
          <w:sz w:val="24"/>
          <w:szCs w:val="24"/>
        </w:rPr>
      </w:pPr>
      <w:r>
        <w:rPr>
          <w:bCs/>
          <w:noProof w:val="0"/>
          <w:sz w:val="24"/>
          <w:szCs w:val="24"/>
        </w:rPr>
        <w:t>Spokane</w:t>
      </w:r>
      <w:r w:rsidR="008F6371" w:rsidRPr="001131D3">
        <w:rPr>
          <w:bCs/>
          <w:noProof w:val="0"/>
          <w:sz w:val="24"/>
          <w:szCs w:val="24"/>
        </w:rPr>
        <w:t xml:space="preserve">, </w:t>
      </w:r>
      <w:r>
        <w:rPr>
          <w:bCs/>
          <w:noProof w:val="0"/>
          <w:sz w:val="24"/>
          <w:szCs w:val="24"/>
        </w:rPr>
        <w:t>USA, 12 - 16</w:t>
      </w:r>
      <w:r w:rsidR="008F6371">
        <w:rPr>
          <w:bCs/>
          <w:noProof w:val="0"/>
          <w:sz w:val="24"/>
          <w:szCs w:val="24"/>
        </w:rPr>
        <w:t xml:space="preserve"> </w:t>
      </w:r>
      <w:r>
        <w:rPr>
          <w:bCs/>
          <w:noProof w:val="0"/>
          <w:sz w:val="24"/>
          <w:szCs w:val="24"/>
        </w:rPr>
        <w:t>November</w:t>
      </w:r>
      <w:r w:rsidR="008F6371">
        <w:rPr>
          <w:bCs/>
          <w:noProof w:val="0"/>
          <w:sz w:val="24"/>
          <w:szCs w:val="24"/>
        </w:rPr>
        <w:t xml:space="preserve"> 2018 </w:t>
      </w:r>
      <w:r w:rsidR="008F6371">
        <w:rPr>
          <w:bCs/>
          <w:noProof w:val="0"/>
          <w:sz w:val="24"/>
          <w:szCs w:val="24"/>
        </w:rPr>
        <w:tab/>
      </w:r>
    </w:p>
    <w:p w14:paraId="084F9AF9" w14:textId="77777777" w:rsidR="008F6371" w:rsidRDefault="008F6371" w:rsidP="00EA5D3A">
      <w:pPr>
        <w:pStyle w:val="Header"/>
        <w:tabs>
          <w:tab w:val="right" w:pos="9639"/>
        </w:tabs>
        <w:rPr>
          <w:bCs/>
          <w:noProof w:val="0"/>
          <w:sz w:val="24"/>
          <w:szCs w:val="24"/>
        </w:rPr>
      </w:pPr>
    </w:p>
    <w:p w14:paraId="1A3EE0A7" w14:textId="77777777" w:rsidR="008F6371" w:rsidRDefault="008F6371" w:rsidP="00EA5D3A">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AF8FCA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314B">
        <w:rPr>
          <w:rFonts w:cs="Arial"/>
          <w:b/>
          <w:bCs/>
          <w:sz w:val="24"/>
          <w:lang w:eastAsia="ja-JP"/>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FDC8A3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069A">
        <w:rPr>
          <w:rFonts w:ascii="Arial" w:hAnsi="Arial" w:cs="Arial"/>
          <w:b/>
          <w:bCs/>
          <w:sz w:val="24"/>
        </w:rPr>
        <w:t xml:space="preserve">Wait timer in </w:t>
      </w:r>
      <w:r w:rsidR="00B41988">
        <w:rPr>
          <w:rFonts w:ascii="Arial" w:hAnsi="Arial" w:cs="Arial"/>
          <w:b/>
          <w:bCs/>
          <w:sz w:val="24"/>
        </w:rPr>
        <w:t xml:space="preserve">RRC </w:t>
      </w:r>
      <w:r w:rsidR="00EF4B9C">
        <w:rPr>
          <w:rFonts w:ascii="Arial" w:hAnsi="Arial" w:cs="Arial"/>
          <w:b/>
          <w:bCs/>
          <w:sz w:val="24"/>
        </w:rPr>
        <w:t>R</w:t>
      </w:r>
      <w:r w:rsidR="0036069A">
        <w:rPr>
          <w:rFonts w:ascii="Arial" w:hAnsi="Arial" w:cs="Arial"/>
          <w:b/>
          <w:bCs/>
          <w:sz w:val="24"/>
        </w:rPr>
        <w:t xml:space="preserve">elease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5FE8926" w14:textId="1E819397" w:rsidR="00FC54F3" w:rsidRDefault="0036069A" w:rsidP="00CD4C7B">
      <w:r>
        <w:t xml:space="preserve">Wait time in RRC Release message has been discussed and RAN2 has sent </w:t>
      </w:r>
      <w:r w:rsidR="00553B7E">
        <w:t xml:space="preserve">an </w:t>
      </w:r>
      <w:r>
        <w:t xml:space="preserve">LS </w:t>
      </w:r>
      <w:r w:rsidR="003D2CED">
        <w:t xml:space="preserve">[1] </w:t>
      </w:r>
      <w:r>
        <w:t>to SA2 about the topic</w:t>
      </w:r>
      <w:r w:rsidR="003D2CED">
        <w:t xml:space="preserve">. SA2 reply LS [2] is now available. </w:t>
      </w:r>
      <w:r w:rsidR="00147692">
        <w:t xml:space="preserve">In this </w:t>
      </w:r>
      <w:r w:rsidR="00FC54F3" w:rsidRPr="00FC54F3">
        <w:t xml:space="preserve">paper </w:t>
      </w:r>
      <w:r w:rsidR="00147692">
        <w:t>we discuss</w:t>
      </w:r>
      <w:r w:rsidR="00FC54F3" w:rsidRPr="00FC54F3">
        <w:t xml:space="preserve"> </w:t>
      </w:r>
      <w:r w:rsidR="003D2CED">
        <w:t xml:space="preserve">further </w:t>
      </w:r>
      <w:r w:rsidR="00147692">
        <w:t>the wait time in RRC Release message.</w:t>
      </w:r>
    </w:p>
    <w:p w14:paraId="2A456100" w14:textId="77777777" w:rsidR="00EE6037" w:rsidRDefault="00EE6037" w:rsidP="00CD4C7B"/>
    <w:p w14:paraId="127ACA6D" w14:textId="58342EC8" w:rsidR="00CD4C7B" w:rsidRPr="006E13D1" w:rsidRDefault="00CD4C7B" w:rsidP="00CD4C7B">
      <w:pPr>
        <w:pStyle w:val="Heading1"/>
      </w:pPr>
      <w:r w:rsidRPr="006E13D1">
        <w:t>2</w:t>
      </w:r>
      <w:r w:rsidRPr="006E13D1">
        <w:tab/>
      </w:r>
      <w:r w:rsidR="00E81A37">
        <w:t>Discussion</w:t>
      </w:r>
    </w:p>
    <w:p w14:paraId="7ECC9769" w14:textId="01EADFEA" w:rsidR="00B03B02" w:rsidRDefault="00B03B02" w:rsidP="00CD4C7B"/>
    <w:p w14:paraId="25838007" w14:textId="2284C449" w:rsidR="000C004C" w:rsidRDefault="00B41747" w:rsidP="0036069A">
      <w:r>
        <w:t xml:space="preserve">According to LS [2] SA2 considers that the </w:t>
      </w:r>
      <w:r w:rsidRPr="00B41747">
        <w:t>Wait Timer in the NR RRC release message is useful</w:t>
      </w:r>
      <w:r>
        <w:t xml:space="preserve"> and </w:t>
      </w:r>
      <w:r w:rsidR="00147692">
        <w:t xml:space="preserve">SA2 has agreed that </w:t>
      </w:r>
      <w:r>
        <w:t xml:space="preserve">the </w:t>
      </w:r>
      <w:r w:rsidR="00147692">
        <w:t xml:space="preserve">required wait timer in REL-15 in RRC Release can be generic i.e. not slice specific wait timer. This has been now captured in TS 23.501 in [3]. </w:t>
      </w:r>
      <w:r>
        <w:t>Therefore,</w:t>
      </w:r>
      <w:r w:rsidR="00147692">
        <w:t xml:space="preserve"> </w:t>
      </w:r>
      <w:r>
        <w:t xml:space="preserve">we think that </w:t>
      </w:r>
      <w:r w:rsidR="00147692">
        <w:t>RRC specification needs to be aligned with 23.501.</w:t>
      </w:r>
    </w:p>
    <w:p w14:paraId="5DBFBF8D" w14:textId="77777777" w:rsidR="00211948" w:rsidRDefault="00211948" w:rsidP="0036069A"/>
    <w:p w14:paraId="72B9E61D" w14:textId="6052B299" w:rsidR="0036069A" w:rsidRDefault="000C004C" w:rsidP="0036069A">
      <w:pPr>
        <w:rPr>
          <w:b/>
        </w:rPr>
      </w:pPr>
      <w:r>
        <w:rPr>
          <w:b/>
        </w:rPr>
        <w:t xml:space="preserve">Proposal 1: The </w:t>
      </w:r>
      <w:r w:rsidR="00147692">
        <w:rPr>
          <w:b/>
        </w:rPr>
        <w:t>wait timer is introduced in RRC Release message</w:t>
      </w:r>
      <w:r w:rsidR="0078440B">
        <w:rPr>
          <w:b/>
        </w:rPr>
        <w:t xml:space="preserve"> </w:t>
      </w:r>
    </w:p>
    <w:p w14:paraId="329D4AEB" w14:textId="77777777" w:rsidR="00211948" w:rsidRDefault="00211948" w:rsidP="0036069A">
      <w:pPr>
        <w:rPr>
          <w:b/>
        </w:rPr>
      </w:pPr>
    </w:p>
    <w:p w14:paraId="244FBFA7" w14:textId="574FF2AF" w:rsidR="00211948" w:rsidRDefault="00211948" w:rsidP="0036069A">
      <w:r w:rsidRPr="00211948">
        <w:t xml:space="preserve">In 36.331 </w:t>
      </w:r>
      <w:r w:rsidRPr="00211948">
        <w:rPr>
          <w:i/>
        </w:rPr>
        <w:t>RRCConnectionRelease</w:t>
      </w:r>
      <w:r>
        <w:t xml:space="preserve"> message can include extended wait time values for delay tolerant UEs or NB-IoT UEs. Since these device types are not supported in REL-15 NR it seems unnecessary to support extended values of the wait time. Therefore, we propose that wait time values in RRC Release message can be the same than in RRC Reject message i.e. up to 16 secs.</w:t>
      </w:r>
    </w:p>
    <w:p w14:paraId="311E1132" w14:textId="77777777" w:rsidR="00211948" w:rsidRDefault="00211948" w:rsidP="0036069A"/>
    <w:p w14:paraId="30E133D1" w14:textId="663A2A76" w:rsidR="00211948" w:rsidRDefault="00211948" w:rsidP="00211948">
      <w:pPr>
        <w:rPr>
          <w:b/>
        </w:rPr>
      </w:pPr>
      <w:r>
        <w:rPr>
          <w:b/>
        </w:rPr>
        <w:t>Proposal 2: Extended wait timer values are not supported in REL-15</w:t>
      </w:r>
    </w:p>
    <w:p w14:paraId="08EE29FD" w14:textId="26F5BBFA" w:rsidR="00211948" w:rsidRDefault="00211948" w:rsidP="00211948">
      <w:pPr>
        <w:rPr>
          <w:b/>
        </w:rPr>
      </w:pPr>
      <w:r>
        <w:rPr>
          <w:b/>
        </w:rPr>
        <w:t xml:space="preserve">Proposal 3: Wait timer values up to 16 secs are introduced in RRC Release message </w:t>
      </w:r>
    </w:p>
    <w:p w14:paraId="48FD1A27" w14:textId="77777777" w:rsidR="00211948" w:rsidRDefault="00211948" w:rsidP="0036069A"/>
    <w:p w14:paraId="5DD335FF" w14:textId="77777777" w:rsidR="00211948" w:rsidRPr="00211948" w:rsidRDefault="00211948" w:rsidP="0036069A"/>
    <w:p w14:paraId="602942DB" w14:textId="6AAFB021" w:rsidR="00212D47" w:rsidRDefault="00212D47" w:rsidP="00212D47">
      <w:pPr>
        <w:rPr>
          <w:b/>
        </w:rPr>
      </w:pPr>
    </w:p>
    <w:p w14:paraId="032FD5DE" w14:textId="5D2C5155" w:rsidR="00211948" w:rsidRDefault="00211948" w:rsidP="00212D47">
      <w:pPr>
        <w:rPr>
          <w:b/>
        </w:rPr>
      </w:pPr>
    </w:p>
    <w:p w14:paraId="08390E20" w14:textId="0FDF9687" w:rsidR="00211948" w:rsidRDefault="00211948" w:rsidP="00212D47">
      <w:pPr>
        <w:rPr>
          <w:b/>
        </w:rPr>
      </w:pPr>
    </w:p>
    <w:p w14:paraId="0F9E75AA" w14:textId="4D14AC36" w:rsidR="00211948" w:rsidRDefault="00211948" w:rsidP="00212D47">
      <w:pPr>
        <w:rPr>
          <w:b/>
        </w:rPr>
      </w:pPr>
    </w:p>
    <w:p w14:paraId="2D1F68F6" w14:textId="290A7AF0" w:rsidR="00211948" w:rsidRDefault="00211948" w:rsidP="00212D47">
      <w:pPr>
        <w:rPr>
          <w:b/>
        </w:rPr>
      </w:pPr>
    </w:p>
    <w:p w14:paraId="43A12B72" w14:textId="442FE25F" w:rsidR="00CD4C7B" w:rsidRPr="006E13D1" w:rsidRDefault="00E81A37" w:rsidP="00CD4C7B">
      <w:pPr>
        <w:pStyle w:val="Heading1"/>
      </w:pPr>
      <w:r>
        <w:lastRenderedPageBreak/>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50660817" w14:textId="75514619" w:rsidR="00211948" w:rsidRDefault="00211948" w:rsidP="00CD4C7B"/>
    <w:p w14:paraId="452A4E13" w14:textId="77777777" w:rsidR="00211948" w:rsidRDefault="00211948" w:rsidP="00211948">
      <w:pPr>
        <w:rPr>
          <w:b/>
        </w:rPr>
      </w:pPr>
      <w:r>
        <w:rPr>
          <w:b/>
        </w:rPr>
        <w:t xml:space="preserve">Proposal 1: The wait timer is introduced in RRC Release message </w:t>
      </w:r>
    </w:p>
    <w:p w14:paraId="014F849A" w14:textId="77777777" w:rsidR="00211948" w:rsidRDefault="00211948" w:rsidP="00211948">
      <w:pPr>
        <w:rPr>
          <w:b/>
        </w:rPr>
      </w:pPr>
      <w:r>
        <w:rPr>
          <w:b/>
        </w:rPr>
        <w:t>Proposal 2: Extended wait timer values are not supported in REL-15</w:t>
      </w:r>
    </w:p>
    <w:p w14:paraId="629EC623" w14:textId="77777777" w:rsidR="00211948" w:rsidRDefault="00211948" w:rsidP="00211948">
      <w:pPr>
        <w:rPr>
          <w:b/>
        </w:rPr>
      </w:pPr>
      <w:r>
        <w:rPr>
          <w:b/>
        </w:rPr>
        <w:t xml:space="preserve">Proposal 3: Wait timer values up to 16 secs are introduced in RRC Release message </w:t>
      </w:r>
    </w:p>
    <w:p w14:paraId="49FB34ED" w14:textId="77777777" w:rsidR="00211948" w:rsidRDefault="00211948" w:rsidP="00CD4C7B"/>
    <w:p w14:paraId="481C1A21" w14:textId="51BB2960" w:rsidR="00A11CE2" w:rsidRDefault="002A0128" w:rsidP="0036069A">
      <w:r>
        <w:t xml:space="preserve">CR capturing the </w:t>
      </w:r>
      <w:r w:rsidR="00FE1EA5">
        <w:t xml:space="preserve">wait time in RRC release message is </w:t>
      </w:r>
      <w:r>
        <w:t>provided in [</w:t>
      </w:r>
      <w:r w:rsidR="00FE1EA5">
        <w:t>4</w:t>
      </w:r>
      <w:r>
        <w:t>]</w:t>
      </w:r>
    </w:p>
    <w:p w14:paraId="5A15C805"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D7745B7"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2E2066E"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66C9F586" w14:textId="6CDCF31D" w:rsidR="00A11CE2" w:rsidRDefault="00A11CE2" w:rsidP="00397C5E">
      <w:pPr>
        <w:pStyle w:val="Heading1"/>
        <w:tabs>
          <w:tab w:val="num" w:pos="432"/>
        </w:tabs>
        <w:overflowPunct w:val="0"/>
        <w:autoSpaceDE w:val="0"/>
        <w:autoSpaceDN w:val="0"/>
        <w:adjustRightInd w:val="0"/>
        <w:ind w:left="432" w:hanging="432"/>
        <w:textAlignment w:val="baseline"/>
      </w:pPr>
    </w:p>
    <w:p w14:paraId="73678CC7" w14:textId="6690A833" w:rsidR="00A11CE2" w:rsidRDefault="00A11CE2" w:rsidP="00A11CE2"/>
    <w:p w14:paraId="56919ABF" w14:textId="2AEA72A5" w:rsidR="00A11CE2" w:rsidRDefault="00A11CE2" w:rsidP="00A11CE2"/>
    <w:p w14:paraId="7F3CF4EF" w14:textId="608D8296" w:rsidR="00A11CE2" w:rsidRDefault="00A11CE2" w:rsidP="00A11CE2"/>
    <w:p w14:paraId="2FD7A7CF" w14:textId="7F4D7894" w:rsidR="00A11CE2" w:rsidRDefault="00A11CE2" w:rsidP="00A11CE2"/>
    <w:p w14:paraId="0FDCFAC2" w14:textId="77777777" w:rsidR="00CD4C7B" w:rsidRPr="006E13D1" w:rsidRDefault="00CD4C7B" w:rsidP="00CD4C7B">
      <w:pPr>
        <w:pStyle w:val="Heading1"/>
      </w:pPr>
      <w:r w:rsidRPr="006E13D1">
        <w:t>References</w:t>
      </w:r>
    </w:p>
    <w:p w14:paraId="60F309BB" w14:textId="75009453" w:rsidR="001E537A" w:rsidRDefault="003D2CED" w:rsidP="003D2CED">
      <w:pPr>
        <w:pStyle w:val="EX"/>
        <w:numPr>
          <w:ilvl w:val="0"/>
          <w:numId w:val="4"/>
        </w:numPr>
      </w:pPr>
      <w:r w:rsidRPr="003D2CED">
        <w:rPr>
          <w:lang w:eastAsia="ja-JP"/>
        </w:rPr>
        <w:t>R2-1810964</w:t>
      </w:r>
      <w:r w:rsidR="001E537A">
        <w:rPr>
          <w:lang w:eastAsia="ja-JP"/>
        </w:rPr>
        <w:t xml:space="preserve">: </w:t>
      </w:r>
      <w:r w:rsidR="001E537A">
        <w:t>"</w:t>
      </w:r>
      <w:r w:rsidRPr="003D2CED">
        <w:rPr>
          <w:noProof/>
        </w:rPr>
        <w:t xml:space="preserve">LS on Slice based Wait timer in NR RRC release </w:t>
      </w:r>
      <w:r w:rsidR="0014393F">
        <w:t xml:space="preserve">", </w:t>
      </w:r>
      <w:r>
        <w:t>RAN2.</w:t>
      </w:r>
    </w:p>
    <w:p w14:paraId="32472AFD" w14:textId="1E1E4944" w:rsidR="003D2CED" w:rsidRDefault="003D2CED" w:rsidP="003D2CED">
      <w:pPr>
        <w:pStyle w:val="EX"/>
        <w:numPr>
          <w:ilvl w:val="0"/>
          <w:numId w:val="4"/>
        </w:numPr>
      </w:pPr>
      <w:r w:rsidRPr="003D2CED">
        <w:t>S2-1811520</w:t>
      </w:r>
      <w:r>
        <w:t>: “</w:t>
      </w:r>
      <w:r w:rsidRPr="003D2CED">
        <w:t>LS on Slice based Wait timer in NR RRC release</w:t>
      </w:r>
      <w:r>
        <w:t>”, SA2</w:t>
      </w:r>
    </w:p>
    <w:p w14:paraId="539ABC58" w14:textId="69F36E75" w:rsidR="00147692" w:rsidRDefault="00147692" w:rsidP="00147692">
      <w:pPr>
        <w:pStyle w:val="EX"/>
        <w:numPr>
          <w:ilvl w:val="0"/>
          <w:numId w:val="4"/>
        </w:numPr>
      </w:pPr>
      <w:r w:rsidRPr="00147692">
        <w:t>S2-1811401</w:t>
      </w:r>
      <w:r>
        <w:t>: “</w:t>
      </w:r>
      <w:r w:rsidRPr="00147692">
        <w:t>Clarification to the slice based congestion control handling at NG-RAN</w:t>
      </w:r>
      <w:r>
        <w:t>”, NEC</w:t>
      </w:r>
    </w:p>
    <w:p w14:paraId="733D6BAC" w14:textId="0003B67A" w:rsidR="00FE1EA5" w:rsidRPr="00CD4C7B" w:rsidRDefault="0075542C" w:rsidP="0075542C">
      <w:pPr>
        <w:pStyle w:val="EX"/>
        <w:numPr>
          <w:ilvl w:val="0"/>
          <w:numId w:val="4"/>
        </w:numPr>
      </w:pPr>
      <w:r w:rsidRPr="0075542C">
        <w:t>R2-1817545</w:t>
      </w:r>
      <w:bookmarkStart w:id="0" w:name="_GoBack"/>
      <w:bookmarkEnd w:id="0"/>
      <w:r w:rsidR="00FE1EA5">
        <w:t>: “</w:t>
      </w:r>
      <w:r w:rsidR="000D171C" w:rsidRPr="000D171C">
        <w:t>Introduction of wait time in RRC Release message</w:t>
      </w:r>
      <w:r w:rsidR="00FE1EA5">
        <w:t xml:space="preserve">”, </w:t>
      </w:r>
      <w:r w:rsidR="000D171C">
        <w:t>Nokia, Nokia Shanghai Bell</w:t>
      </w:r>
    </w:p>
    <w:p w14:paraId="3AE16070" w14:textId="77777777" w:rsidR="00FE1EA5" w:rsidRPr="00CD4C7B" w:rsidRDefault="00FE1EA5" w:rsidP="00FE1EA5">
      <w:pPr>
        <w:pStyle w:val="EX"/>
        <w:ind w:left="357" w:firstLine="0"/>
      </w:pPr>
    </w:p>
    <w:p w14:paraId="0AED7B2A" w14:textId="77777777" w:rsidR="00147692" w:rsidRPr="00CD4C7B" w:rsidRDefault="00147692" w:rsidP="00147692">
      <w:pPr>
        <w:pStyle w:val="EX"/>
        <w:ind w:left="357" w:firstLine="0"/>
      </w:pPr>
    </w:p>
    <w:p w14:paraId="362C6A33" w14:textId="77777777" w:rsidR="001E537A" w:rsidRPr="00CD4C7B" w:rsidRDefault="001E537A" w:rsidP="001E537A">
      <w:pPr>
        <w:pStyle w:val="EX"/>
        <w:ind w:left="357" w:firstLine="0"/>
      </w:pPr>
    </w:p>
    <w:sectPr w:rsidR="001E537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63F46" w14:textId="77777777" w:rsidR="00211948" w:rsidRDefault="00211948">
      <w:r>
        <w:separator/>
      </w:r>
    </w:p>
  </w:endnote>
  <w:endnote w:type="continuationSeparator" w:id="0">
    <w:p w14:paraId="76B3F85A" w14:textId="77777777" w:rsidR="00211948" w:rsidRDefault="00211948">
      <w:r>
        <w:continuationSeparator/>
      </w:r>
    </w:p>
  </w:endnote>
  <w:endnote w:type="continuationNotice" w:id="1">
    <w:p w14:paraId="0158EFBB" w14:textId="77777777" w:rsidR="003C48AA" w:rsidRDefault="003C4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04628" w14:textId="77777777" w:rsidR="00211948" w:rsidRDefault="00211948">
      <w:r>
        <w:separator/>
      </w:r>
    </w:p>
  </w:footnote>
  <w:footnote w:type="continuationSeparator" w:id="0">
    <w:p w14:paraId="6CE87608" w14:textId="77777777" w:rsidR="00211948" w:rsidRDefault="00211948">
      <w:r>
        <w:continuationSeparator/>
      </w:r>
    </w:p>
  </w:footnote>
  <w:footnote w:type="continuationNotice" w:id="1">
    <w:p w14:paraId="1FABF6ED" w14:textId="77777777" w:rsidR="003C48AA" w:rsidRDefault="003C48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309E9"/>
    <w:rsid w:val="00033397"/>
    <w:rsid w:val="00040095"/>
    <w:rsid w:val="00071550"/>
    <w:rsid w:val="00080512"/>
    <w:rsid w:val="00084407"/>
    <w:rsid w:val="00090468"/>
    <w:rsid w:val="000B0CED"/>
    <w:rsid w:val="000B7BCF"/>
    <w:rsid w:val="000C004C"/>
    <w:rsid w:val="000C522B"/>
    <w:rsid w:val="000D171C"/>
    <w:rsid w:val="000D58AB"/>
    <w:rsid w:val="000E5002"/>
    <w:rsid w:val="00111F06"/>
    <w:rsid w:val="00112F1A"/>
    <w:rsid w:val="0014393F"/>
    <w:rsid w:val="00145075"/>
    <w:rsid w:val="00147692"/>
    <w:rsid w:val="00160829"/>
    <w:rsid w:val="001741A0"/>
    <w:rsid w:val="00175FA0"/>
    <w:rsid w:val="001870F0"/>
    <w:rsid w:val="001906E7"/>
    <w:rsid w:val="00194CD0"/>
    <w:rsid w:val="001B49C9"/>
    <w:rsid w:val="001B728B"/>
    <w:rsid w:val="001C4F79"/>
    <w:rsid w:val="001E537A"/>
    <w:rsid w:val="001F168B"/>
    <w:rsid w:val="001F7831"/>
    <w:rsid w:val="00204045"/>
    <w:rsid w:val="0020712B"/>
    <w:rsid w:val="00211948"/>
    <w:rsid w:val="00212D47"/>
    <w:rsid w:val="0022606D"/>
    <w:rsid w:val="00231728"/>
    <w:rsid w:val="00236585"/>
    <w:rsid w:val="002747EC"/>
    <w:rsid w:val="002855BF"/>
    <w:rsid w:val="002A0128"/>
    <w:rsid w:val="002B166C"/>
    <w:rsid w:val="002B65E6"/>
    <w:rsid w:val="002D06E0"/>
    <w:rsid w:val="002F0D22"/>
    <w:rsid w:val="00302FE6"/>
    <w:rsid w:val="003172DC"/>
    <w:rsid w:val="00323758"/>
    <w:rsid w:val="00325AE3"/>
    <w:rsid w:val="00325E56"/>
    <w:rsid w:val="00326069"/>
    <w:rsid w:val="003513AA"/>
    <w:rsid w:val="0035462D"/>
    <w:rsid w:val="0036069A"/>
    <w:rsid w:val="00364B41"/>
    <w:rsid w:val="003732A6"/>
    <w:rsid w:val="00397C5E"/>
    <w:rsid w:val="003A4E1E"/>
    <w:rsid w:val="003B40AD"/>
    <w:rsid w:val="003C48AA"/>
    <w:rsid w:val="003C4E37"/>
    <w:rsid w:val="003D2CED"/>
    <w:rsid w:val="003D3386"/>
    <w:rsid w:val="003E16BE"/>
    <w:rsid w:val="003E7F0E"/>
    <w:rsid w:val="003F4E28"/>
    <w:rsid w:val="004006E8"/>
    <w:rsid w:val="00401855"/>
    <w:rsid w:val="00477455"/>
    <w:rsid w:val="004945ED"/>
    <w:rsid w:val="00495110"/>
    <w:rsid w:val="004A1F7B"/>
    <w:rsid w:val="004B452F"/>
    <w:rsid w:val="004C28C9"/>
    <w:rsid w:val="004C44D2"/>
    <w:rsid w:val="004C4560"/>
    <w:rsid w:val="004D3578"/>
    <w:rsid w:val="004D380D"/>
    <w:rsid w:val="004E1E72"/>
    <w:rsid w:val="004E213A"/>
    <w:rsid w:val="004E7540"/>
    <w:rsid w:val="00503171"/>
    <w:rsid w:val="00506C28"/>
    <w:rsid w:val="00534DA0"/>
    <w:rsid w:val="00543E6C"/>
    <w:rsid w:val="00551922"/>
    <w:rsid w:val="0055356D"/>
    <w:rsid w:val="00553B7E"/>
    <w:rsid w:val="00565087"/>
    <w:rsid w:val="0056573F"/>
    <w:rsid w:val="00565E4F"/>
    <w:rsid w:val="005730BB"/>
    <w:rsid w:val="005B4BB5"/>
    <w:rsid w:val="005E1DB9"/>
    <w:rsid w:val="006020E1"/>
    <w:rsid w:val="00611566"/>
    <w:rsid w:val="006123DF"/>
    <w:rsid w:val="0064433D"/>
    <w:rsid w:val="00646D99"/>
    <w:rsid w:val="0065314B"/>
    <w:rsid w:val="00656910"/>
    <w:rsid w:val="006B7E3F"/>
    <w:rsid w:val="006C1283"/>
    <w:rsid w:val="006C66D8"/>
    <w:rsid w:val="006D1E24"/>
    <w:rsid w:val="006D6EE1"/>
    <w:rsid w:val="006E1417"/>
    <w:rsid w:val="006F6A2C"/>
    <w:rsid w:val="00710201"/>
    <w:rsid w:val="007342B5"/>
    <w:rsid w:val="00734A5B"/>
    <w:rsid w:val="00744E76"/>
    <w:rsid w:val="0075542C"/>
    <w:rsid w:val="00757D40"/>
    <w:rsid w:val="00781F0F"/>
    <w:rsid w:val="0078440B"/>
    <w:rsid w:val="0078727C"/>
    <w:rsid w:val="0079049D"/>
    <w:rsid w:val="00793DC5"/>
    <w:rsid w:val="007B18D8"/>
    <w:rsid w:val="007C095F"/>
    <w:rsid w:val="008028A4"/>
    <w:rsid w:val="00813245"/>
    <w:rsid w:val="00821DBD"/>
    <w:rsid w:val="0085126A"/>
    <w:rsid w:val="008600C0"/>
    <w:rsid w:val="008768CA"/>
    <w:rsid w:val="00877EF9"/>
    <w:rsid w:val="00880559"/>
    <w:rsid w:val="00881EC1"/>
    <w:rsid w:val="008A5767"/>
    <w:rsid w:val="008B5306"/>
    <w:rsid w:val="008D2E4D"/>
    <w:rsid w:val="008E2042"/>
    <w:rsid w:val="008F6371"/>
    <w:rsid w:val="00900C23"/>
    <w:rsid w:val="0090271F"/>
    <w:rsid w:val="00902DB9"/>
    <w:rsid w:val="0090466A"/>
    <w:rsid w:val="00912FB1"/>
    <w:rsid w:val="00933FE2"/>
    <w:rsid w:val="00936071"/>
    <w:rsid w:val="00940212"/>
    <w:rsid w:val="00942EC2"/>
    <w:rsid w:val="00961B32"/>
    <w:rsid w:val="00966B06"/>
    <w:rsid w:val="00970DB3"/>
    <w:rsid w:val="00974BB0"/>
    <w:rsid w:val="00997E40"/>
    <w:rsid w:val="009A0AF1"/>
    <w:rsid w:val="009A0AF3"/>
    <w:rsid w:val="009B07CD"/>
    <w:rsid w:val="009C19E9"/>
    <w:rsid w:val="009D74A6"/>
    <w:rsid w:val="009E6AD7"/>
    <w:rsid w:val="00A05D34"/>
    <w:rsid w:val="00A100BF"/>
    <w:rsid w:val="00A10F02"/>
    <w:rsid w:val="00A11CE2"/>
    <w:rsid w:val="00A204CA"/>
    <w:rsid w:val="00A30249"/>
    <w:rsid w:val="00A50893"/>
    <w:rsid w:val="00A51AD4"/>
    <w:rsid w:val="00A53724"/>
    <w:rsid w:val="00A70A12"/>
    <w:rsid w:val="00A7677E"/>
    <w:rsid w:val="00A769D6"/>
    <w:rsid w:val="00A82346"/>
    <w:rsid w:val="00A9671C"/>
    <w:rsid w:val="00AA1553"/>
    <w:rsid w:val="00AB24A1"/>
    <w:rsid w:val="00AC45E5"/>
    <w:rsid w:val="00AE5297"/>
    <w:rsid w:val="00AF647F"/>
    <w:rsid w:val="00B03B02"/>
    <w:rsid w:val="00B05962"/>
    <w:rsid w:val="00B15449"/>
    <w:rsid w:val="00B27303"/>
    <w:rsid w:val="00B41747"/>
    <w:rsid w:val="00B41988"/>
    <w:rsid w:val="00B445E4"/>
    <w:rsid w:val="00B46A24"/>
    <w:rsid w:val="00B471B0"/>
    <w:rsid w:val="00B47FD1"/>
    <w:rsid w:val="00B516BB"/>
    <w:rsid w:val="00BA2005"/>
    <w:rsid w:val="00BA3253"/>
    <w:rsid w:val="00BA53B2"/>
    <w:rsid w:val="00BC3555"/>
    <w:rsid w:val="00C125FE"/>
    <w:rsid w:val="00C12B51"/>
    <w:rsid w:val="00C22201"/>
    <w:rsid w:val="00C24650"/>
    <w:rsid w:val="00C33079"/>
    <w:rsid w:val="00C579F0"/>
    <w:rsid w:val="00C6624D"/>
    <w:rsid w:val="00C77029"/>
    <w:rsid w:val="00C82A5F"/>
    <w:rsid w:val="00C83A13"/>
    <w:rsid w:val="00C90013"/>
    <w:rsid w:val="00C9068C"/>
    <w:rsid w:val="00C92967"/>
    <w:rsid w:val="00C92A4C"/>
    <w:rsid w:val="00CA3D0C"/>
    <w:rsid w:val="00CA654B"/>
    <w:rsid w:val="00CB1478"/>
    <w:rsid w:val="00CD4C7B"/>
    <w:rsid w:val="00D005E3"/>
    <w:rsid w:val="00D24B4D"/>
    <w:rsid w:val="00D33BE3"/>
    <w:rsid w:val="00D3792D"/>
    <w:rsid w:val="00D55E47"/>
    <w:rsid w:val="00D62E19"/>
    <w:rsid w:val="00D67CD1"/>
    <w:rsid w:val="00D738D6"/>
    <w:rsid w:val="00D75B35"/>
    <w:rsid w:val="00D80795"/>
    <w:rsid w:val="00D854BE"/>
    <w:rsid w:val="00D87E00"/>
    <w:rsid w:val="00D9134D"/>
    <w:rsid w:val="00D96D11"/>
    <w:rsid w:val="00DA7A03"/>
    <w:rsid w:val="00DB0DB8"/>
    <w:rsid w:val="00DB1818"/>
    <w:rsid w:val="00DB1FFA"/>
    <w:rsid w:val="00DC309B"/>
    <w:rsid w:val="00DC4DA2"/>
    <w:rsid w:val="00DC6CE3"/>
    <w:rsid w:val="00DD5D8D"/>
    <w:rsid w:val="00DF504D"/>
    <w:rsid w:val="00E35F91"/>
    <w:rsid w:val="00E471CF"/>
    <w:rsid w:val="00E534F9"/>
    <w:rsid w:val="00E61093"/>
    <w:rsid w:val="00E62835"/>
    <w:rsid w:val="00E77645"/>
    <w:rsid w:val="00E81A37"/>
    <w:rsid w:val="00E83697"/>
    <w:rsid w:val="00EA009D"/>
    <w:rsid w:val="00EA5D3A"/>
    <w:rsid w:val="00EC4A25"/>
    <w:rsid w:val="00ED521F"/>
    <w:rsid w:val="00EE27D4"/>
    <w:rsid w:val="00EE6037"/>
    <w:rsid w:val="00EF49D4"/>
    <w:rsid w:val="00EF4B9C"/>
    <w:rsid w:val="00F025A2"/>
    <w:rsid w:val="00F03AD6"/>
    <w:rsid w:val="00F06313"/>
    <w:rsid w:val="00F07388"/>
    <w:rsid w:val="00F2026E"/>
    <w:rsid w:val="00F2210A"/>
    <w:rsid w:val="00F31368"/>
    <w:rsid w:val="00F37743"/>
    <w:rsid w:val="00F54A3D"/>
    <w:rsid w:val="00F54CB0"/>
    <w:rsid w:val="00F653B8"/>
    <w:rsid w:val="00F67ABF"/>
    <w:rsid w:val="00F71B89"/>
    <w:rsid w:val="00F7353C"/>
    <w:rsid w:val="00F76F8F"/>
    <w:rsid w:val="00F87D35"/>
    <w:rsid w:val="00F95EE9"/>
    <w:rsid w:val="00FA1266"/>
    <w:rsid w:val="00FB36FA"/>
    <w:rsid w:val="00FB3A6B"/>
    <w:rsid w:val="00FC1192"/>
    <w:rsid w:val="00FC54F3"/>
    <w:rsid w:val="00FE1EA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roposal">
    <w:name w:val="Proposal"/>
    <w:basedOn w:val="Normal"/>
    <w:rsid w:val="00F06313"/>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F06313"/>
    <w:pPr>
      <w:numPr>
        <w:numId w:val="6"/>
      </w:numPr>
      <w:ind w:left="1701" w:hanging="1701"/>
    </w:pPr>
  </w:style>
  <w:style w:type="paragraph" w:customStyle="1" w:styleId="Reference">
    <w:name w:val="Reference"/>
    <w:basedOn w:val="Normal"/>
    <w:rsid w:val="00397C5E"/>
    <w:pPr>
      <w:numPr>
        <w:numId w:val="7"/>
      </w:numPr>
      <w:overflowPunct w:val="0"/>
      <w:autoSpaceDE w:val="0"/>
      <w:autoSpaceDN w:val="0"/>
      <w:adjustRightInd w:val="0"/>
      <w:spacing w:after="120"/>
      <w:jc w:val="both"/>
      <w:textAlignment w:val="baseline"/>
    </w:pPr>
    <w:rPr>
      <w:rFonts w:ascii="Arial" w:hAnsi="Arial"/>
      <w:lang w:eastAsia="zh-CN"/>
    </w:rPr>
  </w:style>
  <w:style w:type="paragraph" w:styleId="BodyText">
    <w:name w:val="Body Text"/>
    <w:basedOn w:val="Normal"/>
    <w:link w:val="BodyTextChar"/>
    <w:rsid w:val="00397C5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397C5E"/>
    <w:rPr>
      <w:rFonts w:ascii="Arial" w:hAnsi="Arial"/>
      <w:lang w:eastAsia="zh-CN"/>
    </w:rPr>
  </w:style>
  <w:style w:type="paragraph" w:customStyle="1" w:styleId="Note-Boxed">
    <w:name w:val="Note - Boxed"/>
    <w:basedOn w:val="Normal"/>
    <w:next w:val="Normal"/>
    <w:rsid w:val="00397C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Theme="minorHAnsi" w:hAnsi="Monotype Sorts" w:cs="Monotype Sorts"/>
      <w:bCs/>
      <w:i/>
      <w:sz w:val="22"/>
      <w:szCs w:val="22"/>
      <w:lang w:val="sv-SE" w:eastAsia="ko-KR"/>
    </w:rPr>
  </w:style>
  <w:style w:type="character" w:customStyle="1" w:styleId="TALCar">
    <w:name w:val="TAL Car"/>
    <w:link w:val="TAL"/>
    <w:qFormat/>
    <w:rsid w:val="00397C5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5AIRPNAIUNRU-859666464-1887</_dlc_DocId>
    <_dlc_DocIdUrl xmlns="71c5aaf6-e6ce-465b-b873-5148d2a4c105">
      <Url>https://nokia.sharepoint.com/sites/c5g/e2earch/_layouts/15/DocIdRedir.aspx?ID=5AIRPNAIUNRU-859666464-1887</Url>
      <Description>5AIRPNAIUNRU-859666464-1887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64CB-B6B7-4A20-BD38-E7BEAD3E315C}">
  <ds:schemaRefs>
    <ds:schemaRef ds:uri="http://schemas.microsoft.com/office/2006/documentManagement/types"/>
    <ds:schemaRef ds:uri="http://purl.org/dc/dcmitype/"/>
    <ds:schemaRef ds:uri="83f22d2f-d16e-4be6-ad4f-29fa0b067c3c"/>
    <ds:schemaRef ds:uri="http://schemas.microsoft.com/office/2006/metadata/properties"/>
    <ds:schemaRef ds:uri="http://purl.org/dc/elements/1.1/"/>
    <ds:schemaRef ds:uri="3b34c8f0-1ef5-4d1e-bb66-517ce7fe7356"/>
    <ds:schemaRef ds:uri="http://purl.org/dc/terms/"/>
    <ds:schemaRef ds:uri="a3840f4f-04be-43d1-b2ef-6ff1382503c7"/>
    <ds:schemaRef ds:uri="http://www.w3.org/XML/1998/namespace"/>
    <ds:schemaRef ds:uri="http://schemas.microsoft.com/office/infopath/2007/PartnerControls"/>
    <ds:schemaRef ds:uri="http://schemas.openxmlformats.org/package/2006/metadata/core-properties"/>
    <ds:schemaRef ds:uri="71c5aaf6-e6ce-465b-b873-5148d2a4c105"/>
  </ds:schemaRefs>
</ds:datastoreItem>
</file>

<file path=customXml/itemProps2.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6.xml><?xml version="1.0" encoding="utf-8"?>
<ds:datastoreItem xmlns:ds="http://schemas.openxmlformats.org/officeDocument/2006/customXml" ds:itemID="{2F2DB1CB-A087-454D-A1F2-84A75766A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406</TotalTime>
  <Pages>2</Pages>
  <Words>360</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91</cp:revision>
  <dcterms:created xsi:type="dcterms:W3CDTF">2018-05-04T12:10:00Z</dcterms:created>
  <dcterms:modified xsi:type="dcterms:W3CDTF">2018-11-01T14:04:00Z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9a75d647-5389-45c1-99e1-304fa4ebffce</vt:lpwstr>
  </property>
</Properties>
</file>